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F175" w14:textId="77777777" w:rsidR="00D46E02" w:rsidRDefault="00D46E02" w:rsidP="00D46E02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MASTER SPECIFICATION                                                                                                                         07 65 00</w:t>
      </w:r>
    </w:p>
    <w:p w14:paraId="4355FDE1" w14:textId="77777777" w:rsidR="00D46E02" w:rsidRDefault="00D46E02" w:rsidP="00D46E02">
      <w:pPr>
        <w:rPr>
          <w:rFonts w:ascii="Times New Roman" w:hAnsi="Times New Roman" w:cs="Times New Roman"/>
          <w:sz w:val="20"/>
          <w:szCs w:val="20"/>
        </w:rPr>
      </w:pPr>
      <w:r w:rsidRPr="007C09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C0934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7C0934">
        <w:rPr>
          <w:rFonts w:ascii="Times New Roman" w:hAnsi="Times New Roman" w:cs="Times New Roman"/>
          <w:sz w:val="20"/>
          <w:szCs w:val="20"/>
        </w:rPr>
        <w:t xml:space="preserve">  Flexible Flashing</w:t>
      </w:r>
    </w:p>
    <w:p w14:paraId="54F97B8D" w14:textId="77777777" w:rsidR="00D46E02" w:rsidRDefault="00D46E02" w:rsidP="00D46E02">
      <w:pPr>
        <w:rPr>
          <w:rFonts w:ascii="Times New Roman" w:hAnsi="Times New Roman" w:cs="Times New Roman"/>
          <w:sz w:val="20"/>
          <w:szCs w:val="20"/>
        </w:rPr>
      </w:pPr>
    </w:p>
    <w:p w14:paraId="0205AFC3" w14:textId="77777777" w:rsidR="00D46E02" w:rsidRDefault="00D46E02" w:rsidP="00D46E0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C0934">
        <w:rPr>
          <w:rFonts w:ascii="Times New Roman" w:hAnsi="Times New Roman" w:cs="Times New Roman"/>
          <w:b/>
          <w:bCs/>
          <w:sz w:val="20"/>
          <w:szCs w:val="20"/>
        </w:rPr>
        <w:t>SECTION 07 65 00</w:t>
      </w:r>
    </w:p>
    <w:p w14:paraId="2F346FA8" w14:textId="07FEB706" w:rsidR="00D46E02" w:rsidRDefault="00885842" w:rsidP="00D46E0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REINFORCED</w:t>
      </w:r>
      <w:r w:rsidR="00A8243D">
        <w:rPr>
          <w:rFonts w:ascii="Times New Roman" w:hAnsi="Times New Roman" w:cs="Times New Roman"/>
          <w:b/>
          <w:bCs/>
          <w:sz w:val="20"/>
          <w:szCs w:val="20"/>
        </w:rPr>
        <w:t xml:space="preserve"> MEMBRANE</w:t>
      </w:r>
      <w:r w:rsidR="00EE6F8E">
        <w:rPr>
          <w:rFonts w:ascii="Times New Roman" w:hAnsi="Times New Roman" w:cs="Times New Roman"/>
          <w:b/>
          <w:bCs/>
          <w:sz w:val="20"/>
          <w:szCs w:val="20"/>
        </w:rPr>
        <w:t xml:space="preserve"> SHEET FLASHING</w:t>
      </w:r>
    </w:p>
    <w:p w14:paraId="09AC5322" w14:textId="77777777" w:rsidR="00D46E02" w:rsidRDefault="00D46E02" w:rsidP="00D46E0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2FDF454" w14:textId="77777777" w:rsidR="00D46E02" w:rsidRDefault="00D46E02" w:rsidP="00D46E0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PART 1 - GENERAL</w:t>
      </w:r>
    </w:p>
    <w:p w14:paraId="5392FE1A" w14:textId="77777777" w:rsidR="00D46E02" w:rsidRPr="007C0934" w:rsidRDefault="00D46E02" w:rsidP="00D46E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C0934">
        <w:rPr>
          <w:rFonts w:ascii="Times New Roman" w:hAnsi="Times New Roman" w:cs="Times New Roman"/>
          <w:sz w:val="20"/>
          <w:szCs w:val="20"/>
        </w:rPr>
        <w:t>SUMMARY</w:t>
      </w:r>
    </w:p>
    <w:p w14:paraId="492AFF24" w14:textId="20B0F449" w:rsidR="00D46E02" w:rsidRPr="007C0934" w:rsidRDefault="00885842" w:rsidP="00D46E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Woven and reinforced polyester </w:t>
      </w:r>
      <w:r w:rsidR="00EE6F8E">
        <w:rPr>
          <w:rFonts w:ascii="Times New Roman" w:hAnsi="Times New Roman" w:cs="Times New Roman"/>
          <w:sz w:val="20"/>
          <w:szCs w:val="20"/>
        </w:rPr>
        <w:t>membrane flashing</w:t>
      </w:r>
    </w:p>
    <w:p w14:paraId="118ADDCD" w14:textId="77777777" w:rsidR="00D46E02" w:rsidRDefault="00D46E02" w:rsidP="00D46E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EDIT RELATED SECTIONS TO INCLUDE ONLY SECTIONS IN PROJECT MANUAL</w:t>
      </w:r>
      <w:r w:rsidRPr="007C0934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76BAD29" w14:textId="77777777" w:rsidR="00D46E02" w:rsidRPr="007C0934" w:rsidRDefault="00D46E02" w:rsidP="00D46E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7C0934">
        <w:rPr>
          <w:rFonts w:ascii="Times New Roman" w:hAnsi="Times New Roman" w:cs="Times New Roman"/>
          <w:sz w:val="20"/>
          <w:szCs w:val="20"/>
        </w:rPr>
        <w:t xml:space="preserve">Related sections: </w:t>
      </w:r>
    </w:p>
    <w:p w14:paraId="18DEAD67" w14:textId="77777777" w:rsidR="00D46E02" w:rsidRPr="007C0934" w:rsidRDefault="00D46E02" w:rsidP="00D46E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04  05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23   Masonry Accessories</w:t>
      </w:r>
    </w:p>
    <w:p w14:paraId="31AF020A" w14:textId="77777777" w:rsidR="00D46E02" w:rsidRPr="00F20275" w:rsidRDefault="00D46E02" w:rsidP="00D46E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04  21  13   Brick Masonry</w:t>
      </w:r>
    </w:p>
    <w:p w14:paraId="21EE0743" w14:textId="77777777" w:rsidR="00D46E02" w:rsidRPr="00F20275" w:rsidRDefault="00D46E02" w:rsidP="00D46E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04  22  00   Concrete Unit Masonry</w:t>
      </w:r>
    </w:p>
    <w:p w14:paraId="43994FB6" w14:textId="77777777" w:rsidR="00D46E02" w:rsidRPr="00F20275" w:rsidRDefault="00D46E02" w:rsidP="00D46E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04  04  23   Architectural Concrete Unit Masonry</w:t>
      </w:r>
    </w:p>
    <w:p w14:paraId="6B93BFB3" w14:textId="77777777" w:rsidR="00D46E02" w:rsidRPr="00F20275" w:rsidRDefault="00D46E02" w:rsidP="00D46E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04  42  00   Exterior Stone Cladding</w:t>
      </w:r>
    </w:p>
    <w:p w14:paraId="1E2E13EA" w14:textId="77777777" w:rsidR="00D46E02" w:rsidRPr="00F20275" w:rsidRDefault="00D46E02" w:rsidP="00D46E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04  72  00   Cast Stone Masonry</w:t>
      </w:r>
    </w:p>
    <w:p w14:paraId="68BEC269" w14:textId="77777777" w:rsidR="00D46E02" w:rsidRPr="00F20275" w:rsidRDefault="00D46E02" w:rsidP="00D46E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05  40  00   Cold Formed Metal Framing</w:t>
      </w:r>
    </w:p>
    <w:p w14:paraId="79351E24" w14:textId="77777777" w:rsidR="00D46E02" w:rsidRPr="00F20275" w:rsidRDefault="00D46E02" w:rsidP="00D46E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01  10  00   Rough Carpentry</w:t>
      </w:r>
    </w:p>
    <w:p w14:paraId="05D24FC8" w14:textId="77777777" w:rsidR="00D46E02" w:rsidRPr="00F20275" w:rsidRDefault="00D46E02" w:rsidP="00D46E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07  11  10   </w:t>
      </w:r>
      <w:proofErr w:type="spellStart"/>
      <w:r>
        <w:rPr>
          <w:rFonts w:ascii="Times New Roman" w:hAnsi="Times New Roman" w:cs="Times New Roman"/>
          <w:sz w:val="20"/>
          <w:szCs w:val="20"/>
        </w:rPr>
        <w:t>Dampproofing</w:t>
      </w:r>
      <w:proofErr w:type="spellEnd"/>
    </w:p>
    <w:p w14:paraId="704B5324" w14:textId="77777777" w:rsidR="00D46E02" w:rsidRPr="00F20275" w:rsidRDefault="00D46E02" w:rsidP="00D46E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07  60  00   Flashing and Sheet Metal</w:t>
      </w:r>
    </w:p>
    <w:p w14:paraId="14C181B8" w14:textId="77777777" w:rsidR="00D46E02" w:rsidRPr="00F20275" w:rsidRDefault="00D46E02" w:rsidP="00D46E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F20275">
        <w:rPr>
          <w:rFonts w:ascii="Times New Roman" w:hAnsi="Times New Roman" w:cs="Times New Roman"/>
          <w:sz w:val="20"/>
          <w:szCs w:val="20"/>
        </w:rPr>
        <w:t>07  65  00   Flexible Flashing</w:t>
      </w:r>
    </w:p>
    <w:p w14:paraId="5E9A2A36" w14:textId="77777777" w:rsidR="00D46E02" w:rsidRDefault="00D46E02" w:rsidP="00D46E02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5B524690" w14:textId="77777777" w:rsidR="00D46E02" w:rsidRDefault="00D46E02" w:rsidP="00D46E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6485F">
        <w:rPr>
          <w:rFonts w:ascii="Times New Roman" w:hAnsi="Times New Roman" w:cs="Times New Roman"/>
          <w:sz w:val="20"/>
          <w:szCs w:val="20"/>
        </w:rPr>
        <w:t>REFERENCES</w:t>
      </w:r>
    </w:p>
    <w:p w14:paraId="7E69E032" w14:textId="77777777" w:rsidR="00D46E02" w:rsidRPr="008B346E" w:rsidRDefault="00D46E02" w:rsidP="00D46E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8B346E">
        <w:rPr>
          <w:rFonts w:ascii="Times New Roman" w:hAnsi="Times New Roman" w:cs="Times New Roman"/>
          <w:sz w:val="20"/>
          <w:szCs w:val="20"/>
        </w:rPr>
        <w:t>Standards of the following as referenced:</w:t>
      </w:r>
    </w:p>
    <w:p w14:paraId="3ECACEDB" w14:textId="77777777" w:rsidR="00D46E02" w:rsidRDefault="00D46E02" w:rsidP="00D46E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ASTM</w:t>
      </w:r>
    </w:p>
    <w:p w14:paraId="056E8898" w14:textId="77777777" w:rsidR="00D46E02" w:rsidRDefault="00D46E02" w:rsidP="00D46E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Brick industry Association (BIA)</w:t>
      </w:r>
    </w:p>
    <w:p w14:paraId="7C7AEB4F" w14:textId="77777777" w:rsidR="00D46E02" w:rsidRDefault="00D46E02" w:rsidP="00D46E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8B346E">
        <w:rPr>
          <w:rFonts w:ascii="Times New Roman" w:hAnsi="Times New Roman" w:cs="Times New Roman"/>
          <w:sz w:val="20"/>
          <w:szCs w:val="20"/>
        </w:rPr>
        <w:t>Recycled content &amp; Recyclability</w:t>
      </w:r>
    </w:p>
    <w:p w14:paraId="12A22977" w14:textId="77777777" w:rsidR="00D46E02" w:rsidRDefault="00D46E02" w:rsidP="00D46E02">
      <w:pPr>
        <w:rPr>
          <w:rFonts w:ascii="Times New Roman" w:hAnsi="Times New Roman" w:cs="Times New Roman"/>
          <w:sz w:val="20"/>
          <w:szCs w:val="20"/>
        </w:rPr>
      </w:pPr>
    </w:p>
    <w:p w14:paraId="721D8621" w14:textId="77777777" w:rsidR="00D46E02" w:rsidRPr="00AD3BB7" w:rsidRDefault="00D46E02" w:rsidP="00D46E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D3BB7">
        <w:rPr>
          <w:rFonts w:ascii="Times New Roman" w:hAnsi="Times New Roman" w:cs="Times New Roman"/>
          <w:sz w:val="20"/>
          <w:szCs w:val="20"/>
        </w:rPr>
        <w:t>Industry standards:</w:t>
      </w:r>
    </w:p>
    <w:p w14:paraId="71AFA043" w14:textId="77777777" w:rsidR="00D46E02" w:rsidRDefault="00D46E02" w:rsidP="00D46E0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BIA technical Notes on Brick Construction No. 7, Water Penetration Resistance- Design and detailing, August 2005</w:t>
      </w:r>
    </w:p>
    <w:p w14:paraId="79A42957" w14:textId="77777777" w:rsidR="00D46E02" w:rsidRDefault="00D46E02" w:rsidP="00D46E0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D3BB7">
        <w:rPr>
          <w:rFonts w:ascii="Times New Roman" w:hAnsi="Times New Roman" w:cs="Times New Roman"/>
          <w:sz w:val="20"/>
          <w:szCs w:val="20"/>
        </w:rPr>
        <w:t>BIA Technical notes on Brick Construction No. 28B, Brick Veneer/Steel Stud walls, August 2005</w:t>
      </w:r>
    </w:p>
    <w:p w14:paraId="29D2EA50" w14:textId="77777777" w:rsidR="00D46E02" w:rsidRPr="00DF6429" w:rsidRDefault="00D46E02" w:rsidP="00D46E02">
      <w:pPr>
        <w:rPr>
          <w:rFonts w:ascii="Times New Roman" w:hAnsi="Times New Roman" w:cs="Times New Roman"/>
          <w:sz w:val="20"/>
          <w:szCs w:val="20"/>
        </w:rPr>
      </w:pPr>
    </w:p>
    <w:p w14:paraId="1B73D4B5" w14:textId="77777777" w:rsidR="00D46E02" w:rsidRPr="00DF6429" w:rsidRDefault="00D46E02" w:rsidP="00D46E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1.03          DEFINITIONS                                                                                                                                                                                       </w:t>
      </w:r>
    </w:p>
    <w:p w14:paraId="45B3EED5" w14:textId="77777777" w:rsidR="00D46E02" w:rsidRDefault="00D46E02" w:rsidP="00D46E02">
      <w:pPr>
        <w:ind w:left="10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 Terms:</w:t>
      </w:r>
    </w:p>
    <w:p w14:paraId="22DE3B5F" w14:textId="77777777" w:rsidR="00D46E02" w:rsidRDefault="00D46E02" w:rsidP="00D46E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1. Cavity wall flashing: same as flexible flashing</w:t>
      </w:r>
    </w:p>
    <w:p w14:paraId="429864C2" w14:textId="77777777" w:rsidR="00D46E02" w:rsidRDefault="00D46E02" w:rsidP="00D46E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2. Foundation sill flashing: same as flexible flashing</w:t>
      </w:r>
    </w:p>
    <w:p w14:paraId="6B5E379F" w14:textId="77777777" w:rsidR="00D46E02" w:rsidRDefault="00D46E02" w:rsidP="00D46E0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3. Flexible flashing: water-proofing material typically used in a cavity wall construction to assist in the  </w:t>
      </w:r>
    </w:p>
    <w:p w14:paraId="1888C41A" w14:textId="77777777" w:rsidR="00D46E02" w:rsidRDefault="00D46E02" w:rsidP="00D46E0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51D7DE4E" w14:textId="77777777" w:rsidR="00D46E02" w:rsidRDefault="00D46E02" w:rsidP="00D46E02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lastRenderedPageBreak/>
        <w:t>MASTER SPECIFICATION                                                                                                                        07 65 00</w:t>
      </w:r>
    </w:p>
    <w:p w14:paraId="61782D67" w14:textId="77777777" w:rsidR="00D46E02" w:rsidRPr="00BC5418" w:rsidRDefault="00D46E02" w:rsidP="00D46E02">
      <w:pPr>
        <w:jc w:val="both"/>
        <w:rPr>
          <w:rFonts w:ascii="Times New Roman" w:hAnsi="Times New Roman" w:cs="Times New Roman"/>
          <w:sz w:val="20"/>
          <w:szCs w:val="20"/>
        </w:rPr>
      </w:pPr>
      <w:r w:rsidRPr="00BC54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C5418">
        <w:rPr>
          <w:rFonts w:ascii="Times New Roman" w:hAnsi="Times New Roman" w:cs="Times New Roman"/>
          <w:sz w:val="20"/>
          <w:szCs w:val="20"/>
        </w:rPr>
        <w:t xml:space="preserve">  Flexible Flashing       </w:t>
      </w:r>
    </w:p>
    <w:p w14:paraId="5A72A4CE" w14:textId="77777777" w:rsidR="00D46E02" w:rsidRDefault="00D46E02" w:rsidP="00D46E0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B294B3F" w14:textId="70762872" w:rsidR="00D46E02" w:rsidRDefault="00D46E02" w:rsidP="00D46E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08239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proper drainage of water that may penetrate a wall system veneer. Note that other materials may be </w:t>
      </w:r>
    </w:p>
    <w:p w14:paraId="7A38BCF9" w14:textId="77777777" w:rsidR="00D46E02" w:rsidRDefault="00D46E02" w:rsidP="00D46E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required to constitute a system.</w:t>
      </w:r>
    </w:p>
    <w:p w14:paraId="6DB69DDB" w14:textId="77777777" w:rsidR="00D46E02" w:rsidRDefault="00D46E02" w:rsidP="00D46E02">
      <w:pPr>
        <w:spacing w:after="0"/>
        <w:ind w:left="10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Head and sill flashing: same as flexible flashing</w:t>
      </w:r>
    </w:p>
    <w:p w14:paraId="11D2CF13" w14:textId="365B1A51" w:rsidR="00D46E02" w:rsidRDefault="00D46E02" w:rsidP="00D46E02">
      <w:pPr>
        <w:spacing w:after="0"/>
        <w:ind w:left="10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Through-wall flashing: typically considered the same as flexible flashing but can atypically</w:t>
      </w:r>
      <w:r w:rsidR="0008239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refer</w:t>
      </w:r>
    </w:p>
    <w:p w14:paraId="5F5ED0C3" w14:textId="77777777" w:rsidR="00D46E02" w:rsidRDefault="00D46E02" w:rsidP="00D46E02">
      <w:pPr>
        <w:ind w:left="10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to a full width cap flashing under wall caps or coping</w:t>
      </w:r>
    </w:p>
    <w:p w14:paraId="537B9FE8" w14:textId="77777777" w:rsidR="00D46E02" w:rsidRDefault="00D46E02" w:rsidP="00D46E02">
      <w:pPr>
        <w:ind w:left="1005"/>
        <w:rPr>
          <w:rFonts w:ascii="Times New Roman" w:hAnsi="Times New Roman" w:cs="Times New Roman"/>
          <w:sz w:val="20"/>
          <w:szCs w:val="20"/>
        </w:rPr>
      </w:pPr>
    </w:p>
    <w:p w14:paraId="48B263AB" w14:textId="77777777" w:rsidR="00D46E02" w:rsidRPr="00313E14" w:rsidRDefault="00D46E02" w:rsidP="00D46E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1.04     S</w:t>
      </w:r>
      <w:r w:rsidRPr="00313E14">
        <w:rPr>
          <w:rFonts w:ascii="Times New Roman" w:hAnsi="Times New Roman" w:cs="Times New Roman"/>
          <w:sz w:val="20"/>
          <w:szCs w:val="20"/>
        </w:rPr>
        <w:t>UBMITTALS</w:t>
      </w:r>
    </w:p>
    <w:p w14:paraId="7EA66F88" w14:textId="77777777" w:rsidR="00D46E02" w:rsidRDefault="00D46E02" w:rsidP="00D46E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Product Data: Indicate material type, composition, thickness and installation procedures</w:t>
      </w:r>
    </w:p>
    <w:p w14:paraId="5211C17F" w14:textId="5361AD07" w:rsidR="00D46E02" w:rsidRDefault="00D46E02" w:rsidP="00D46E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Samples:  3” x </w:t>
      </w:r>
      <w:r w:rsidR="00885842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” flashing material</w:t>
      </w:r>
    </w:p>
    <w:p w14:paraId="0E39002E" w14:textId="77777777" w:rsidR="00D46E02" w:rsidRDefault="00D46E02" w:rsidP="00D46E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(SDS) Safety Data Sheets</w:t>
      </w:r>
    </w:p>
    <w:p w14:paraId="3BC88C6C" w14:textId="781A954E" w:rsidR="00D46E02" w:rsidRDefault="00D46E02" w:rsidP="00D46E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840A38">
        <w:rPr>
          <w:rFonts w:ascii="Times New Roman" w:hAnsi="Times New Roman" w:cs="Times New Roman"/>
          <w:sz w:val="20"/>
          <w:szCs w:val="20"/>
          <w:u w:val="single"/>
        </w:rPr>
        <w:t>Product Quality and Environmental submittals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17BFEF6B" w14:textId="77777777" w:rsidR="00D46E02" w:rsidRDefault="00D46E02" w:rsidP="00D46E0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Indicate that material supplied are asbestos free</w:t>
      </w:r>
    </w:p>
    <w:p w14:paraId="395089BA" w14:textId="2EDED86F" w:rsidR="00D46E02" w:rsidRDefault="00D46E02" w:rsidP="00D46E0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Indicate re-cycled content: a minimum of </w:t>
      </w:r>
      <w:r w:rsidR="005F5943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% based on both Post</w:t>
      </w:r>
      <w:r w:rsidR="00172EAF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Industrial Recycled Content</w:t>
      </w:r>
    </w:p>
    <w:p w14:paraId="59B0BD79" w14:textId="77777777" w:rsidR="00D46E02" w:rsidRDefault="00D46E02" w:rsidP="00D46E02">
      <w:pPr>
        <w:ind w:left="1215"/>
        <w:rPr>
          <w:rFonts w:ascii="Times New Roman" w:hAnsi="Times New Roman" w:cs="Times New Roman"/>
          <w:sz w:val="20"/>
          <w:szCs w:val="20"/>
        </w:rPr>
      </w:pPr>
    </w:p>
    <w:p w14:paraId="6C61B08F" w14:textId="77777777" w:rsidR="00D46E02" w:rsidRDefault="00D46E02" w:rsidP="00D46E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1.05 QUALITY ASSURANCE</w:t>
      </w:r>
    </w:p>
    <w:p w14:paraId="7ABF4379" w14:textId="77777777" w:rsidR="00D46E02" w:rsidRDefault="00D46E02" w:rsidP="00D46E02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 Qualification:</w:t>
      </w:r>
    </w:p>
    <w:p w14:paraId="168C7DF5" w14:textId="77777777" w:rsidR="00D46E02" w:rsidRDefault="00D46E02" w:rsidP="00D46E02">
      <w:pPr>
        <w:spacing w:after="0"/>
        <w:ind w:left="12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Manufacturer: Flashing materials are to be provided by a single manufacturer with no less</w:t>
      </w:r>
    </w:p>
    <w:p w14:paraId="26C8E35E" w14:textId="77777777" w:rsidR="00D46E02" w:rsidRDefault="00D46E02" w:rsidP="00D46E02">
      <w:pPr>
        <w:ind w:left="12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than 25 years of experience in manufacturing flexible flashing products</w:t>
      </w:r>
    </w:p>
    <w:p w14:paraId="03C74BF1" w14:textId="77777777" w:rsidR="00D46E02" w:rsidRDefault="00D46E02" w:rsidP="00D46E02">
      <w:pPr>
        <w:ind w:left="1215"/>
        <w:rPr>
          <w:rFonts w:ascii="Times New Roman" w:hAnsi="Times New Roman" w:cs="Times New Roman"/>
          <w:sz w:val="20"/>
          <w:szCs w:val="20"/>
        </w:rPr>
      </w:pPr>
    </w:p>
    <w:p w14:paraId="7159C000" w14:textId="77777777" w:rsidR="00D46E02" w:rsidRDefault="00D46E02" w:rsidP="00D46E02">
      <w:pPr>
        <w:ind w:left="1215"/>
        <w:rPr>
          <w:rFonts w:ascii="Times New Roman" w:hAnsi="Times New Roman" w:cs="Times New Roman"/>
          <w:sz w:val="20"/>
          <w:szCs w:val="20"/>
        </w:rPr>
      </w:pPr>
    </w:p>
    <w:p w14:paraId="1B27AF32" w14:textId="77777777" w:rsidR="00D46E02" w:rsidRDefault="00D46E02" w:rsidP="00D46E0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FEAC106" w14:textId="77777777" w:rsidR="00D46E02" w:rsidRDefault="00D46E02" w:rsidP="00D46E0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PART 2 – PRODUCTS</w:t>
      </w:r>
    </w:p>
    <w:p w14:paraId="3BFBBE26" w14:textId="77777777" w:rsidR="00D46E02" w:rsidRDefault="00D46E02" w:rsidP="00D46E02">
      <w:pPr>
        <w:rPr>
          <w:rFonts w:ascii="Times New Roman" w:hAnsi="Times New Roman" w:cs="Times New Roman"/>
          <w:sz w:val="20"/>
          <w:szCs w:val="20"/>
        </w:rPr>
      </w:pPr>
      <w:r w:rsidRPr="00454CEB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 xml:space="preserve">01  </w:t>
      </w:r>
      <w:r w:rsidRPr="00454CEB">
        <w:rPr>
          <w:rFonts w:ascii="Times New Roman" w:hAnsi="Times New Roman" w:cs="Times New Roman"/>
          <w:sz w:val="20"/>
          <w:szCs w:val="20"/>
        </w:rPr>
        <w:t>MANUFACTURED UNITS</w:t>
      </w:r>
    </w:p>
    <w:p w14:paraId="43BA8FC5" w14:textId="77777777" w:rsidR="00D46E02" w:rsidRDefault="00D46E02" w:rsidP="00D46E02">
      <w:pPr>
        <w:rPr>
          <w:rFonts w:ascii="Times New Roman" w:hAnsi="Times New Roman" w:cs="Times New Roman"/>
          <w:sz w:val="20"/>
          <w:szCs w:val="20"/>
        </w:rPr>
      </w:pPr>
    </w:p>
    <w:p w14:paraId="672A5BD8" w14:textId="77777777" w:rsidR="00D46E02" w:rsidRDefault="00D46E02" w:rsidP="00D46E0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Flexible flashing</w:t>
      </w:r>
    </w:p>
    <w:p w14:paraId="5F126128" w14:textId="77777777" w:rsidR="00D46E02" w:rsidRDefault="00D46E02" w:rsidP="00D46E0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Products of manufacturers listed below meeting indicated standards and manufacturer’s product data, except as modified below, are acceptable for use, subject to compliance within specified requirements.</w:t>
      </w:r>
    </w:p>
    <w:p w14:paraId="5F2626C1" w14:textId="77777777" w:rsidR="00D46E02" w:rsidRDefault="00D46E02" w:rsidP="00D46E0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Product standard of quality:</w:t>
      </w:r>
    </w:p>
    <w:p w14:paraId="55A9912E" w14:textId="048981AC" w:rsidR="00D46E02" w:rsidRDefault="00D46E02" w:rsidP="00D46E0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Clark Hammerbeam Corporation; </w:t>
      </w:r>
      <w:r w:rsidR="005F5943">
        <w:rPr>
          <w:rFonts w:ascii="Times New Roman" w:hAnsi="Times New Roman" w:cs="Times New Roman"/>
          <w:sz w:val="20"/>
          <w:szCs w:val="20"/>
        </w:rPr>
        <w:t>Fiberweb 200</w:t>
      </w:r>
    </w:p>
    <w:p w14:paraId="01138D80" w14:textId="2EE8BC09" w:rsidR="00D46E02" w:rsidRDefault="00D46E02" w:rsidP="00D46E0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products which meet the criteria in section 1.04</w:t>
      </w:r>
    </w:p>
    <w:p w14:paraId="662827DD" w14:textId="432CAD66" w:rsidR="00D46E02" w:rsidRDefault="00D46E02" w:rsidP="00D46E0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Characteristics:</w:t>
      </w:r>
    </w:p>
    <w:p w14:paraId="2D8E2440" w14:textId="601AC79B" w:rsidR="00D46E02" w:rsidRDefault="005F5943" w:rsidP="00D46E0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Polyester film </w:t>
      </w:r>
      <w:r w:rsidR="00D46E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42FB76" w14:textId="54D44F23" w:rsidR="005F5943" w:rsidRDefault="005F5943" w:rsidP="00D46E0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 x 10 woven fiberglass</w:t>
      </w:r>
    </w:p>
    <w:p w14:paraId="6FECD824" w14:textId="2B66D03E" w:rsidR="005F5943" w:rsidRDefault="005F5943" w:rsidP="00D46E0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Vinyl coating</w:t>
      </w:r>
    </w:p>
    <w:p w14:paraId="41117DD2" w14:textId="60760B60" w:rsidR="00D46E02" w:rsidRDefault="005F5943" w:rsidP="00D46E0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Thickness </w:t>
      </w:r>
      <w:r w:rsidR="00B0611F"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 xml:space="preserve"> mils </w:t>
      </w:r>
    </w:p>
    <w:p w14:paraId="1F9C9CAF" w14:textId="77777777" w:rsidR="00D46E02" w:rsidRDefault="00D46E02" w:rsidP="00D46E0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Sizes: Standard manufacturer’s width rolls</w:t>
      </w:r>
    </w:p>
    <w:p w14:paraId="5430E5D0" w14:textId="2262EFD7" w:rsidR="0033267D" w:rsidRDefault="0033267D" w:rsidP="00D46E02">
      <w:pPr>
        <w:rPr>
          <w:rFonts w:ascii="Times New Roman" w:hAnsi="Times New Roman" w:cs="Times New Roman"/>
          <w:sz w:val="20"/>
          <w:szCs w:val="20"/>
          <w:u w:val="single"/>
        </w:rPr>
      </w:pPr>
      <w:r w:rsidRPr="0033267D">
        <w:rPr>
          <w:rFonts w:ascii="Times New Roman" w:hAnsi="Times New Roman" w:cs="Times New Roman"/>
          <w:sz w:val="20"/>
          <w:szCs w:val="20"/>
          <w:u w:val="single"/>
        </w:rPr>
        <w:lastRenderedPageBreak/>
        <w:t>MASTER</w:t>
      </w:r>
      <w:r w:rsidRPr="0033267D">
        <w:rPr>
          <w:u w:val="single"/>
        </w:rPr>
        <w:t xml:space="preserve"> SPECIFICATION</w:t>
      </w:r>
      <w:r w:rsidR="00172EAF">
        <w:rPr>
          <w:u w:val="single"/>
        </w:rPr>
        <w:t xml:space="preserve">  </w:t>
      </w:r>
      <w:r>
        <w:rPr>
          <w:u w:val="single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>07 65 00</w:t>
      </w:r>
    </w:p>
    <w:p w14:paraId="270E21C6" w14:textId="4897D8CE" w:rsidR="0033267D" w:rsidRDefault="0033267D" w:rsidP="00D46E02">
      <w:pPr>
        <w:rPr>
          <w:rFonts w:ascii="Times New Roman" w:hAnsi="Times New Roman" w:cs="Times New Roman"/>
          <w:sz w:val="20"/>
          <w:szCs w:val="20"/>
        </w:rPr>
      </w:pPr>
      <w:r w:rsidRPr="003326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33267D">
        <w:rPr>
          <w:rFonts w:ascii="Times New Roman" w:hAnsi="Times New Roman" w:cs="Times New Roman"/>
          <w:sz w:val="20"/>
          <w:szCs w:val="20"/>
        </w:rPr>
        <w:t xml:space="preserve">  Flexible Flashing</w:t>
      </w:r>
    </w:p>
    <w:p w14:paraId="18C1E883" w14:textId="77777777" w:rsidR="00D46E02" w:rsidRPr="00454CEB" w:rsidRDefault="00D46E02" w:rsidP="00D46E02">
      <w:pPr>
        <w:pStyle w:val="ListParagraph"/>
        <w:ind w:left="0"/>
      </w:pPr>
      <w:r>
        <w:t>2.02  ACCESSORIES</w:t>
      </w:r>
    </w:p>
    <w:p w14:paraId="6201ABC0" w14:textId="77777777" w:rsidR="00D46E02" w:rsidRDefault="00D46E02" w:rsidP="00D46E02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Sealant/Mastic: Product standard of quality is Clark Hammerbeam Corporation; AQUA FLASH Mastic</w:t>
      </w:r>
    </w:p>
    <w:p w14:paraId="7526CD7F" w14:textId="054E295A" w:rsidR="00D46E02" w:rsidRDefault="00D46E02" w:rsidP="00D46E02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1. Characteristics: </w:t>
      </w:r>
      <w:r w:rsidR="0033267D">
        <w:rPr>
          <w:rFonts w:ascii="Times New Roman" w:hAnsi="Times New Roman" w:cs="Times New Roman"/>
          <w:sz w:val="20"/>
          <w:szCs w:val="20"/>
        </w:rPr>
        <w:t xml:space="preserve"> a.</w:t>
      </w:r>
      <w:r>
        <w:rPr>
          <w:rFonts w:ascii="Times New Roman" w:hAnsi="Times New Roman" w:cs="Times New Roman"/>
          <w:sz w:val="20"/>
          <w:szCs w:val="20"/>
        </w:rPr>
        <w:t xml:space="preserve"> Type- rubberized asphalt</w:t>
      </w:r>
      <w:r w:rsidR="00172EAF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Class 50, ASTM 4586, Federal Specification SS-153  </w:t>
      </w:r>
    </w:p>
    <w:p w14:paraId="6CA67ECA" w14:textId="5B46EF7A" w:rsidR="00D46E02" w:rsidRDefault="00D46E02" w:rsidP="00D46E02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ASTM D2822</w:t>
      </w:r>
    </w:p>
    <w:p w14:paraId="4B5E03C5" w14:textId="22951B78" w:rsidR="005F5943" w:rsidRDefault="005F5943" w:rsidP="00D46E02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33267D">
        <w:rPr>
          <w:rFonts w:ascii="Times New Roman" w:hAnsi="Times New Roman" w:cs="Times New Roman"/>
          <w:sz w:val="20"/>
          <w:szCs w:val="20"/>
        </w:rPr>
        <w:t xml:space="preserve">                               b.  QUIK SET Sealant: polyether sealant</w:t>
      </w:r>
    </w:p>
    <w:p w14:paraId="0A470ABB" w14:textId="00978506" w:rsidR="005F5943" w:rsidRDefault="005F5943" w:rsidP="00D46E02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2DA2BF3" w14:textId="3DD3F12B" w:rsidR="00137F97" w:rsidRDefault="0033267D" w:rsidP="00D46E02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137F97">
        <w:rPr>
          <w:rFonts w:ascii="Times New Roman" w:hAnsi="Times New Roman" w:cs="Times New Roman"/>
          <w:sz w:val="20"/>
          <w:szCs w:val="20"/>
        </w:rPr>
        <w:t xml:space="preserve">.  End Dam: Product </w:t>
      </w:r>
      <w:r w:rsidR="00D5067D">
        <w:rPr>
          <w:rFonts w:ascii="Times New Roman" w:hAnsi="Times New Roman" w:cs="Times New Roman"/>
          <w:sz w:val="20"/>
          <w:szCs w:val="20"/>
        </w:rPr>
        <w:t xml:space="preserve">is to </w:t>
      </w:r>
      <w:r w:rsidR="00137F97">
        <w:rPr>
          <w:rFonts w:ascii="Times New Roman" w:hAnsi="Times New Roman" w:cs="Times New Roman"/>
          <w:sz w:val="20"/>
          <w:szCs w:val="20"/>
        </w:rPr>
        <w:t>be folded in line with the flashing material</w:t>
      </w:r>
    </w:p>
    <w:p w14:paraId="4E8E4102" w14:textId="4857629B" w:rsidR="00137F97" w:rsidRDefault="0033267D" w:rsidP="00D46E02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D.</w:t>
      </w:r>
      <w:r w:rsidR="00137F97">
        <w:rPr>
          <w:rFonts w:ascii="Times New Roman" w:hAnsi="Times New Roman" w:cs="Times New Roman"/>
          <w:sz w:val="20"/>
          <w:szCs w:val="20"/>
        </w:rPr>
        <w:t xml:space="preserve">  Inside and Outside Corners:</w:t>
      </w:r>
      <w:r w:rsidR="00D5067D">
        <w:rPr>
          <w:rFonts w:ascii="Times New Roman" w:hAnsi="Times New Roman" w:cs="Times New Roman"/>
          <w:sz w:val="20"/>
          <w:szCs w:val="20"/>
        </w:rPr>
        <w:t xml:space="preserve">  Product is to be double layered</w:t>
      </w:r>
    </w:p>
    <w:p w14:paraId="37555D2B" w14:textId="77777777" w:rsidR="00D46E02" w:rsidRDefault="00D46E02" w:rsidP="00D46E02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14:paraId="60E40745" w14:textId="77777777" w:rsidR="00D46E02" w:rsidRDefault="00D46E02" w:rsidP="00D46E0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PART 3 – EXECUTION</w:t>
      </w:r>
    </w:p>
    <w:p w14:paraId="26F7DB4D" w14:textId="77777777" w:rsidR="00D46E02" w:rsidRDefault="00D46E02" w:rsidP="00D46E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3.01 INSTALLATION</w:t>
      </w:r>
    </w:p>
    <w:p w14:paraId="0DA4EEC5" w14:textId="77777777" w:rsidR="00D46E02" w:rsidRDefault="00D46E02" w:rsidP="00D46E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A. General: </w:t>
      </w:r>
    </w:p>
    <w:p w14:paraId="0B68AE39" w14:textId="77777777" w:rsidR="00D46E02" w:rsidRDefault="00D46E02" w:rsidP="00D46E02">
      <w:pPr>
        <w:ind w:left="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Install where specified or required in accordance with flashing manufacturer’s instructions and as the following indicates:</w:t>
      </w:r>
    </w:p>
    <w:p w14:paraId="276F8EB7" w14:textId="17C9A566" w:rsidR="00D46E02" w:rsidRDefault="00D46E02" w:rsidP="00D46E02">
      <w:pPr>
        <w:ind w:left="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B40F0B">
        <w:rPr>
          <w:rFonts w:ascii="Times New Roman" w:hAnsi="Times New Roman" w:cs="Times New Roman"/>
          <w:sz w:val="20"/>
          <w:szCs w:val="20"/>
        </w:rPr>
        <w:t xml:space="preserve">Extend flashing 6” minimum beyond the opening. Fold flashing ends at end of opening the openings or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40F0B">
        <w:rPr>
          <w:rFonts w:ascii="Times New Roman" w:hAnsi="Times New Roman" w:cs="Times New Roman"/>
          <w:sz w:val="20"/>
          <w:szCs w:val="20"/>
        </w:rPr>
        <w:t>horizontal flashing terminations to form an end dam.</w:t>
      </w:r>
    </w:p>
    <w:p w14:paraId="4217CE9F" w14:textId="7D35DFC5" w:rsidR="00D46E02" w:rsidRDefault="00D46E02" w:rsidP="00D46E02">
      <w:pPr>
        <w:ind w:left="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B40F0B">
        <w:rPr>
          <w:rFonts w:ascii="Times New Roman" w:hAnsi="Times New Roman" w:cs="Times New Roman"/>
          <w:sz w:val="20"/>
          <w:szCs w:val="20"/>
        </w:rPr>
        <w:t>Flashing width: Use required width starting</w:t>
      </w:r>
      <w:r w:rsidR="00B277B3">
        <w:rPr>
          <w:rFonts w:ascii="Times New Roman" w:hAnsi="Times New Roman" w:cs="Times New Roman"/>
          <w:sz w:val="20"/>
          <w:szCs w:val="20"/>
        </w:rPr>
        <w:t xml:space="preserve"> </w:t>
      </w:r>
      <w:r w:rsidRPr="00B40F0B">
        <w:rPr>
          <w:rFonts w:ascii="Times New Roman" w:hAnsi="Times New Roman" w:cs="Times New Roman"/>
          <w:sz w:val="20"/>
          <w:szCs w:val="20"/>
        </w:rPr>
        <w:t>from outside face of the exterior wythe, extending through cavity, rising height required to extend above lintel steel at least 2 inches. Splice end joints by overlapping them at least 4 inches</w:t>
      </w:r>
      <w:r w:rsidR="00D5067D">
        <w:rPr>
          <w:rFonts w:ascii="Times New Roman" w:hAnsi="Times New Roman" w:cs="Times New Roman"/>
          <w:sz w:val="20"/>
          <w:szCs w:val="20"/>
        </w:rPr>
        <w:t>.</w:t>
      </w:r>
      <w:r w:rsidRPr="00B40F0B">
        <w:rPr>
          <w:rFonts w:ascii="Times New Roman" w:hAnsi="Times New Roman" w:cs="Times New Roman"/>
          <w:sz w:val="20"/>
          <w:szCs w:val="20"/>
        </w:rPr>
        <w:t xml:space="preserve"> Seal lap edge only with a compatible sealant.</w:t>
      </w:r>
    </w:p>
    <w:p w14:paraId="265E804E" w14:textId="77777777" w:rsidR="00D46E02" w:rsidRDefault="00D46E02" w:rsidP="00D46E02">
      <w:pPr>
        <w:spacing w:after="0"/>
        <w:ind w:left="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Masonry back up:</w:t>
      </w:r>
    </w:p>
    <w:p w14:paraId="126D0250" w14:textId="77777777" w:rsidR="00D46E02" w:rsidRDefault="00D46E02" w:rsidP="00D46E02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a. Surface apply after </w:t>
      </w:r>
      <w:proofErr w:type="spellStart"/>
      <w:r>
        <w:rPr>
          <w:rFonts w:ascii="Times New Roman" w:hAnsi="Times New Roman" w:cs="Times New Roman"/>
          <w:sz w:val="20"/>
          <w:szCs w:val="20"/>
        </w:rPr>
        <w:t>dampproofing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installation specified in </w:t>
      </w:r>
      <w:proofErr w:type="spellStart"/>
      <w:r>
        <w:rPr>
          <w:rFonts w:ascii="Times New Roman" w:hAnsi="Times New Roman" w:cs="Times New Roman"/>
          <w:sz w:val="20"/>
          <w:szCs w:val="20"/>
        </w:rPr>
        <w:t>Dampproofing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Section in accordance with manufacturer’s installation instructions.</w:t>
      </w:r>
    </w:p>
    <w:p w14:paraId="7AFE5F98" w14:textId="2278A7BC" w:rsidR="00D46E02" w:rsidRDefault="00D46E02" w:rsidP="00D46E02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b. Fasten the top of the flashing to the back-up wall with a non-corrosive termination bar and seal the horizontal top edge with a compatible sealant.</w:t>
      </w:r>
    </w:p>
    <w:p w14:paraId="0BA654B1" w14:textId="77777777" w:rsidR="00D46E02" w:rsidRDefault="00D46E02" w:rsidP="00D46E02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5. Stud back-up with sheathing:</w:t>
      </w:r>
    </w:p>
    <w:p w14:paraId="070BB131" w14:textId="4841FE18" w:rsidR="00D46E02" w:rsidRDefault="00D46E02" w:rsidP="00D46E02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Fasten the top of the flashing to the back-up wall using a non-corrosive termination bar and seal the horizontal top edge with a compatible sealant</w:t>
      </w:r>
      <w:r w:rsidR="005C551F">
        <w:rPr>
          <w:rFonts w:ascii="Times New Roman" w:hAnsi="Times New Roman" w:cs="Times New Roman"/>
          <w:sz w:val="20"/>
          <w:szCs w:val="20"/>
        </w:rPr>
        <w:t xml:space="preserve"> (butyl tape can be used to secure the top of the flashing to the backup wall).</w:t>
      </w:r>
    </w:p>
    <w:p w14:paraId="669962B1" w14:textId="77777777" w:rsidR="00D46E02" w:rsidRPr="008620A1" w:rsidRDefault="00D46E02" w:rsidP="00D46E02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620A1">
        <w:rPr>
          <w:rFonts w:ascii="Times New Roman" w:hAnsi="Times New Roman" w:cs="Times New Roman"/>
          <w:sz w:val="20"/>
          <w:szCs w:val="20"/>
        </w:rPr>
        <w:t>6.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620A1">
        <w:rPr>
          <w:rFonts w:ascii="Times New Roman" w:hAnsi="Times New Roman" w:cs="Times New Roman"/>
          <w:sz w:val="20"/>
          <w:szCs w:val="20"/>
        </w:rPr>
        <w:t>Concrete backup:</w:t>
      </w:r>
    </w:p>
    <w:p w14:paraId="256BFB7E" w14:textId="77777777" w:rsidR="00D46E02" w:rsidRDefault="00D46E02" w:rsidP="00D46E02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a. Surface apply the flashing after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dampproofing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installation specified in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Dampproofing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Section in accordance with the manufacturer’s installation instructions. Note: </w:t>
      </w:r>
      <w:proofErr w:type="spellStart"/>
      <w:r>
        <w:rPr>
          <w:rFonts w:ascii="Times New Roman" w:hAnsi="Times New Roman" w:cs="Times New Roman"/>
          <w:sz w:val="20"/>
          <w:szCs w:val="20"/>
        </w:rPr>
        <w:t>Dampproofing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must be fully cured prior to flashing installation.</w:t>
      </w:r>
    </w:p>
    <w:p w14:paraId="3A9BC66C" w14:textId="77777777" w:rsidR="00D46E02" w:rsidRDefault="00D46E02" w:rsidP="00D46E02">
      <w:pPr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b. Fasten the top of the flashing to the back-up wall with a non-corrosive termination bar. Seal the horizontal top edge with a compatible sealant.</w:t>
      </w:r>
    </w:p>
    <w:p w14:paraId="0517F92D" w14:textId="46072CBC" w:rsidR="00D46E02" w:rsidRDefault="00D46E02" w:rsidP="00D46E02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7.</w:t>
      </w:r>
      <w:r w:rsidR="005C5C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Fold ends of flashing at the end of openings to form a dam. Seal with compatible sealant.  </w:t>
      </w:r>
    </w:p>
    <w:p w14:paraId="03BEE1F5" w14:textId="77777777" w:rsidR="00D46E02" w:rsidRDefault="00D46E02" w:rsidP="00D46E02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8. Inside and outside corners: Following industry accepted practices using corner and splice material.</w:t>
      </w:r>
    </w:p>
    <w:p w14:paraId="2EBB7300" w14:textId="3B1CF698" w:rsidR="005C5C72" w:rsidRDefault="005C5C72" w:rsidP="00D46E02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14:paraId="612D037A" w14:textId="16EB4C7E" w:rsidR="00172EAF" w:rsidRDefault="00172EAF" w:rsidP="00D46E02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14:paraId="5BE24A33" w14:textId="77777777" w:rsidR="00172EAF" w:rsidRDefault="00172EAF" w:rsidP="00D46E02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14:paraId="3462407C" w14:textId="4C801A6D" w:rsidR="005C5C72" w:rsidRDefault="005C5C72" w:rsidP="00D46E02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14:paraId="008C0448" w14:textId="1EAC5FD8" w:rsidR="0033267D" w:rsidRDefault="0033267D" w:rsidP="00172EAF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MASTER SPECIFICATION</w:t>
      </w:r>
      <w:r w:rsidR="00172EAF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</w:t>
      </w:r>
      <w:r w:rsidR="00172EAF">
        <w:rPr>
          <w:rFonts w:ascii="Times New Roman" w:hAnsi="Times New Roman" w:cs="Times New Roman"/>
          <w:sz w:val="20"/>
          <w:szCs w:val="20"/>
          <w:u w:val="single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07 65 00</w:t>
      </w:r>
    </w:p>
    <w:p w14:paraId="2BB66D92" w14:textId="263494D0" w:rsidR="0033267D" w:rsidRPr="0033267D" w:rsidRDefault="0033267D" w:rsidP="00D46E02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Flexible Flashing</w:t>
      </w:r>
    </w:p>
    <w:p w14:paraId="3832C49F" w14:textId="52DC033B" w:rsidR="0033267D" w:rsidRDefault="0033267D" w:rsidP="00D46E02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14:paraId="5D74C62C" w14:textId="77777777" w:rsidR="0033267D" w:rsidRDefault="0033267D" w:rsidP="00D46E02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14:paraId="4CEF26BB" w14:textId="168CF229" w:rsidR="00D46E02" w:rsidRDefault="00D46E02" w:rsidP="00D46E02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9.</w:t>
      </w:r>
      <w:r w:rsidR="005C5C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Flashing should be covered within a few days of installation to protect from the different trades, falling  </w:t>
      </w:r>
    </w:p>
    <w:p w14:paraId="0DADACA7" w14:textId="0951D489" w:rsidR="00D46E02" w:rsidRDefault="00D46E02" w:rsidP="00D46E02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C5C72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debris or the environment. If flashing is damaged, contact manufacturer for specific repair instructions.</w:t>
      </w:r>
    </w:p>
    <w:p w14:paraId="5AC5388A" w14:textId="5B6EA8AD" w:rsidR="00D46E02" w:rsidRDefault="00D46E02" w:rsidP="00D46E02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14:paraId="3F49E2EB" w14:textId="77777777" w:rsidR="0033267D" w:rsidRDefault="0033267D" w:rsidP="00D46E02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14:paraId="77F3738A" w14:textId="77777777" w:rsidR="0033267D" w:rsidRDefault="0033267D" w:rsidP="00D46E0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962022A" w14:textId="77777777" w:rsidR="0033267D" w:rsidRDefault="0033267D" w:rsidP="00D46E0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B16F6F9" w14:textId="16D68D58" w:rsidR="00D46E02" w:rsidRPr="00BC5418" w:rsidRDefault="00D46E02" w:rsidP="00D46E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C5418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 xml:space="preserve">02 </w:t>
      </w:r>
      <w:r w:rsidRPr="00BC5418">
        <w:rPr>
          <w:rFonts w:ascii="Times New Roman" w:hAnsi="Times New Roman" w:cs="Times New Roman"/>
          <w:sz w:val="20"/>
          <w:szCs w:val="20"/>
        </w:rPr>
        <w:t>SCHEDULES</w:t>
      </w:r>
    </w:p>
    <w:p w14:paraId="1B0D9D6E" w14:textId="77777777" w:rsidR="00D46E02" w:rsidRDefault="00D46E02" w:rsidP="00D46E02"/>
    <w:p w14:paraId="745D38CF" w14:textId="77777777" w:rsidR="00D46E02" w:rsidRPr="00537014" w:rsidRDefault="00D46E02" w:rsidP="00D46E02">
      <w:pPr>
        <w:rPr>
          <w:rFonts w:ascii="Times New Roman" w:hAnsi="Times New Roman" w:cs="Times New Roman"/>
          <w:sz w:val="20"/>
          <w:szCs w:val="20"/>
        </w:rPr>
      </w:pPr>
      <w:r w:rsidRPr="00537014">
        <w:rPr>
          <w:rFonts w:ascii="Times New Roman" w:hAnsi="Times New Roman" w:cs="Times New Roman"/>
          <w:sz w:val="20"/>
          <w:szCs w:val="20"/>
        </w:rPr>
        <w:t xml:space="preserve">         A. Locations</w:t>
      </w:r>
    </w:p>
    <w:p w14:paraId="375951B7" w14:textId="77777777" w:rsidR="00D46E02" w:rsidRPr="00537014" w:rsidRDefault="00D46E02" w:rsidP="00D46E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7014">
        <w:rPr>
          <w:rFonts w:ascii="Times New Roman" w:hAnsi="Times New Roman" w:cs="Times New Roman"/>
          <w:sz w:val="20"/>
          <w:szCs w:val="20"/>
        </w:rPr>
        <w:t xml:space="preserve">              1. Window Heads and sills</w:t>
      </w:r>
    </w:p>
    <w:p w14:paraId="78A09E56" w14:textId="77777777" w:rsidR="00D46E02" w:rsidRPr="00537014" w:rsidRDefault="00D46E02" w:rsidP="00D46E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7014">
        <w:rPr>
          <w:rFonts w:ascii="Times New Roman" w:hAnsi="Times New Roman" w:cs="Times New Roman"/>
          <w:sz w:val="20"/>
          <w:szCs w:val="20"/>
        </w:rPr>
        <w:t xml:space="preserve">              2. Exterior door heads</w:t>
      </w:r>
    </w:p>
    <w:p w14:paraId="44E746AC" w14:textId="77777777" w:rsidR="00D46E02" w:rsidRPr="00537014" w:rsidRDefault="00D46E02" w:rsidP="00D46E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7014">
        <w:rPr>
          <w:rFonts w:ascii="Times New Roman" w:hAnsi="Times New Roman" w:cs="Times New Roman"/>
          <w:sz w:val="20"/>
          <w:szCs w:val="20"/>
        </w:rPr>
        <w:t xml:space="preserve">              3. Horizontal control joints</w:t>
      </w:r>
    </w:p>
    <w:p w14:paraId="778F1105" w14:textId="77777777" w:rsidR="00D46E02" w:rsidRPr="00537014" w:rsidRDefault="00D46E02" w:rsidP="00D46E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7014">
        <w:rPr>
          <w:rFonts w:ascii="Times New Roman" w:hAnsi="Times New Roman" w:cs="Times New Roman"/>
          <w:sz w:val="20"/>
          <w:szCs w:val="20"/>
        </w:rPr>
        <w:t xml:space="preserve">              4. Vertically- changes in veneer materials</w:t>
      </w:r>
    </w:p>
    <w:p w14:paraId="468CD32B" w14:textId="77777777" w:rsidR="00D46E02" w:rsidRPr="00537014" w:rsidRDefault="00D46E02" w:rsidP="00D46E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7014">
        <w:rPr>
          <w:rFonts w:ascii="Times New Roman" w:hAnsi="Times New Roman" w:cs="Times New Roman"/>
          <w:sz w:val="20"/>
          <w:szCs w:val="20"/>
        </w:rPr>
        <w:t xml:space="preserve">              5. Storefront heads</w:t>
      </w:r>
    </w:p>
    <w:p w14:paraId="238DF742" w14:textId="77777777" w:rsidR="00D46E02" w:rsidRPr="00537014" w:rsidRDefault="00D46E02" w:rsidP="00D46E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7014">
        <w:rPr>
          <w:rFonts w:ascii="Times New Roman" w:hAnsi="Times New Roman" w:cs="Times New Roman"/>
          <w:sz w:val="20"/>
          <w:szCs w:val="20"/>
        </w:rPr>
        <w:t xml:space="preserve">              6. Other wall openings</w:t>
      </w:r>
    </w:p>
    <w:p w14:paraId="18536244" w14:textId="77777777" w:rsidR="00D46E02" w:rsidRPr="00537014" w:rsidRDefault="00D46E02" w:rsidP="00D46E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7014">
        <w:rPr>
          <w:rFonts w:ascii="Times New Roman" w:hAnsi="Times New Roman" w:cs="Times New Roman"/>
          <w:sz w:val="20"/>
          <w:szCs w:val="20"/>
        </w:rPr>
        <w:t xml:space="preserve">              7. Other indicated locations</w:t>
      </w:r>
    </w:p>
    <w:p w14:paraId="51ED8286" w14:textId="0182C873" w:rsidR="00D46E02" w:rsidRDefault="00D46E02" w:rsidP="00D46E0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150A38B" w14:textId="5D9ED513" w:rsidR="00172EAF" w:rsidRDefault="00172EAF" w:rsidP="00D46E0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1612D7B" w14:textId="77777777" w:rsidR="00172EAF" w:rsidRDefault="00172EAF" w:rsidP="00D46E0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8E7E4E6" w14:textId="77777777" w:rsidR="0033267D" w:rsidRPr="00537014" w:rsidRDefault="0033267D" w:rsidP="00D46E0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FB534E2" w14:textId="77777777" w:rsidR="00D46E02" w:rsidRPr="00BC5418" w:rsidRDefault="00D46E02" w:rsidP="00D46E02">
      <w:pPr>
        <w:spacing w:after="0"/>
        <w:jc w:val="center"/>
        <w:rPr>
          <w:b/>
          <w:bCs/>
        </w:rPr>
      </w:pPr>
      <w:r>
        <w:rPr>
          <w:b/>
          <w:bCs/>
        </w:rPr>
        <w:t>END OF SECTION 07 65 00</w:t>
      </w:r>
    </w:p>
    <w:p w14:paraId="05BA92A7" w14:textId="77777777" w:rsidR="00D46E02" w:rsidRDefault="00D46E02" w:rsidP="00D46E02">
      <w:pPr>
        <w:spacing w:after="0"/>
      </w:pPr>
      <w:r>
        <w:t xml:space="preserve">           </w:t>
      </w:r>
    </w:p>
    <w:p w14:paraId="022773B7" w14:textId="77777777" w:rsidR="00D327DC" w:rsidRDefault="00D327DC"/>
    <w:sectPr w:rsidR="00D32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179C"/>
    <w:multiLevelType w:val="multilevel"/>
    <w:tmpl w:val="5B428FD6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12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440"/>
      </w:pPr>
      <w:rPr>
        <w:rFonts w:hint="default"/>
      </w:rPr>
    </w:lvl>
  </w:abstractNum>
  <w:abstractNum w:abstractNumId="1" w15:restartNumberingAfterBreak="0">
    <w:nsid w:val="09802C26"/>
    <w:multiLevelType w:val="multilevel"/>
    <w:tmpl w:val="F02C64A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8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" w15:restartNumberingAfterBreak="0">
    <w:nsid w:val="0E5E5025"/>
    <w:multiLevelType w:val="multilevel"/>
    <w:tmpl w:val="3F6C9CFE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5" w:hanging="8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0E0A3B"/>
    <w:multiLevelType w:val="multilevel"/>
    <w:tmpl w:val="8B7A28AE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145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5" w:hanging="1440"/>
      </w:pPr>
      <w:rPr>
        <w:rFonts w:hint="default"/>
      </w:rPr>
    </w:lvl>
  </w:abstractNum>
  <w:abstractNum w:abstractNumId="4" w15:restartNumberingAfterBreak="0">
    <w:nsid w:val="1D6D10E8"/>
    <w:multiLevelType w:val="hybridMultilevel"/>
    <w:tmpl w:val="4300E726"/>
    <w:lvl w:ilvl="0" w:tplc="9ECEF136">
      <w:start w:val="1"/>
      <w:numFmt w:val="decimal"/>
      <w:lvlText w:val="%1."/>
      <w:lvlJc w:val="left"/>
      <w:pPr>
        <w:ind w:left="115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39150717"/>
    <w:multiLevelType w:val="hybridMultilevel"/>
    <w:tmpl w:val="138C2118"/>
    <w:lvl w:ilvl="0" w:tplc="9676D92A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 w15:restartNumberingAfterBreak="0">
    <w:nsid w:val="427423FB"/>
    <w:multiLevelType w:val="hybridMultilevel"/>
    <w:tmpl w:val="04602E7C"/>
    <w:lvl w:ilvl="0" w:tplc="8166B02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47F011EC"/>
    <w:multiLevelType w:val="hybridMultilevel"/>
    <w:tmpl w:val="87B82CAC"/>
    <w:lvl w:ilvl="0" w:tplc="F252EE8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2D61DC4"/>
    <w:multiLevelType w:val="hybridMultilevel"/>
    <w:tmpl w:val="6C52F9B8"/>
    <w:lvl w:ilvl="0" w:tplc="B40CCBDC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575F2A73"/>
    <w:multiLevelType w:val="multilevel"/>
    <w:tmpl w:val="92FC466E"/>
    <w:lvl w:ilvl="0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66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5" w:hanging="1440"/>
      </w:pPr>
      <w:rPr>
        <w:rFonts w:hint="default"/>
      </w:rPr>
    </w:lvl>
  </w:abstractNum>
  <w:abstractNum w:abstractNumId="10" w15:restartNumberingAfterBreak="0">
    <w:nsid w:val="653334DF"/>
    <w:multiLevelType w:val="hybridMultilevel"/>
    <w:tmpl w:val="24F09562"/>
    <w:lvl w:ilvl="0" w:tplc="01021E4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6AD123E5"/>
    <w:multiLevelType w:val="hybridMultilevel"/>
    <w:tmpl w:val="482ACC4E"/>
    <w:lvl w:ilvl="0" w:tplc="AEE65B76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7D9B71F5"/>
    <w:multiLevelType w:val="hybridMultilevel"/>
    <w:tmpl w:val="394CA8AC"/>
    <w:lvl w:ilvl="0" w:tplc="0C8832F4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 w16cid:durableId="1945923130">
    <w:abstractNumId w:val="2"/>
  </w:num>
  <w:num w:numId="2" w16cid:durableId="206379405">
    <w:abstractNumId w:val="12"/>
  </w:num>
  <w:num w:numId="3" w16cid:durableId="1200703115">
    <w:abstractNumId w:val="4"/>
  </w:num>
  <w:num w:numId="4" w16cid:durableId="920018021">
    <w:abstractNumId w:val="11"/>
  </w:num>
  <w:num w:numId="5" w16cid:durableId="981035279">
    <w:abstractNumId w:val="3"/>
  </w:num>
  <w:num w:numId="6" w16cid:durableId="169637647">
    <w:abstractNumId w:val="5"/>
  </w:num>
  <w:num w:numId="7" w16cid:durableId="1851678857">
    <w:abstractNumId w:val="8"/>
  </w:num>
  <w:num w:numId="8" w16cid:durableId="1323658598">
    <w:abstractNumId w:val="9"/>
  </w:num>
  <w:num w:numId="9" w16cid:durableId="1998919952">
    <w:abstractNumId w:val="7"/>
  </w:num>
  <w:num w:numId="10" w16cid:durableId="1677921048">
    <w:abstractNumId w:val="0"/>
  </w:num>
  <w:num w:numId="11" w16cid:durableId="1562212308">
    <w:abstractNumId w:val="6"/>
  </w:num>
  <w:num w:numId="12" w16cid:durableId="311063891">
    <w:abstractNumId w:val="1"/>
  </w:num>
  <w:num w:numId="13" w16cid:durableId="18550695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E02"/>
    <w:rsid w:val="0008239A"/>
    <w:rsid w:val="00137F97"/>
    <w:rsid w:val="00172EAF"/>
    <w:rsid w:val="0033267D"/>
    <w:rsid w:val="00492FD3"/>
    <w:rsid w:val="005C551F"/>
    <w:rsid w:val="005C5C72"/>
    <w:rsid w:val="005F5943"/>
    <w:rsid w:val="00665B1B"/>
    <w:rsid w:val="006C4BDF"/>
    <w:rsid w:val="007E3157"/>
    <w:rsid w:val="00885842"/>
    <w:rsid w:val="00A8243D"/>
    <w:rsid w:val="00B0611F"/>
    <w:rsid w:val="00B277B3"/>
    <w:rsid w:val="00D327DC"/>
    <w:rsid w:val="00D46E02"/>
    <w:rsid w:val="00D5067D"/>
    <w:rsid w:val="00EE6F8E"/>
    <w:rsid w:val="00F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F273C"/>
  <w15:chartTrackingRefBased/>
  <w15:docId w15:val="{0AA31FCF-B973-44D5-BF7B-7288806A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Reichenhall</dc:creator>
  <cp:keywords/>
  <dc:description/>
  <cp:lastModifiedBy>M Reichenhall</cp:lastModifiedBy>
  <cp:revision>2</cp:revision>
  <dcterms:created xsi:type="dcterms:W3CDTF">2023-11-07T19:34:00Z</dcterms:created>
  <dcterms:modified xsi:type="dcterms:W3CDTF">2023-11-07T19:34:00Z</dcterms:modified>
</cp:coreProperties>
</file>